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4EE" w:rsidRPr="000004EE" w:rsidRDefault="000004EE" w:rsidP="000004EE">
      <w:pPr>
        <w:spacing w:after="0" w:line="240" w:lineRule="auto"/>
        <w:ind w:left="4248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bookmark3"/>
      <w:bookmarkStart w:id="1" w:name="_GoBack"/>
      <w:bookmarkEnd w:id="1"/>
      <w:r w:rsidRPr="000004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к письму </w:t>
      </w:r>
    </w:p>
    <w:p w:rsidR="000004EE" w:rsidRPr="000004EE" w:rsidRDefault="000004EE" w:rsidP="000004EE">
      <w:pPr>
        <w:spacing w:after="0" w:line="240" w:lineRule="auto"/>
        <w:ind w:left="4248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004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 ______ от «2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0004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ноября 2023г.</w:t>
      </w:r>
    </w:p>
    <w:p w:rsidR="000004EE" w:rsidRPr="000004EE" w:rsidRDefault="000004EE" w:rsidP="000004EE">
      <w:pPr>
        <w:spacing w:after="0" w:line="240" w:lineRule="auto"/>
        <w:ind w:left="4248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0004EE" w:rsidRDefault="000004EE" w:rsidP="00000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об исполнении рекомендаций круглого стола на тему</w:t>
      </w:r>
    </w:p>
    <w:p w:rsidR="000004EE" w:rsidRDefault="000004EE" w:rsidP="00000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обеспечении комплексной безопасности детей </w:t>
      </w:r>
    </w:p>
    <w:p w:rsidR="000004EE" w:rsidRPr="000004EE" w:rsidRDefault="000004EE" w:rsidP="00000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объектах социальной сферы»</w:t>
      </w:r>
      <w:r w:rsidR="00B52CC3" w:rsidRPr="00B52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52CC3" w:rsidRPr="00540C50">
        <w:rPr>
          <w:rFonts w:ascii="Times New Roman" w:eastAsia="Times New Roman" w:hAnsi="Times New Roman" w:cs="Times New Roman"/>
          <w:sz w:val="28"/>
          <w:szCs w:val="28"/>
          <w:lang w:eastAsia="ar-SA"/>
        </w:rPr>
        <w:t>от 30</w:t>
      </w:r>
      <w:r w:rsidR="007A3D5F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B52CC3" w:rsidRPr="00540C50">
        <w:rPr>
          <w:rFonts w:ascii="Times New Roman" w:eastAsia="Times New Roman" w:hAnsi="Times New Roman" w:cs="Times New Roman"/>
          <w:sz w:val="28"/>
          <w:szCs w:val="28"/>
          <w:lang w:eastAsia="ar-SA"/>
        </w:rPr>
        <w:t>6.2023 г</w:t>
      </w:r>
      <w:r w:rsidR="00B52CC3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B52CC3" w:rsidRPr="00540C5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52CC3" w:rsidRDefault="00B52CC3" w:rsidP="000004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004EE" w:rsidRPr="000004EE" w:rsidRDefault="0093770B" w:rsidP="000004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п.п</w:t>
      </w:r>
      <w:r w:rsidRPr="002575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3.1.1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п. 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0004EE"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Учреждения культуры подведомственные управлению культуры администрации Кондинского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спортивные учреждения подведомственные комитету физической культуры и спорта, образовательные учреждения подведомственные управлению образования администрации Кондинского района</w:t>
      </w:r>
      <w:r w:rsidR="000004EE"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обеспечены системами непрерывного видеонаблюдения, в том числе и на территориях нахождения объекта. </w:t>
      </w:r>
    </w:p>
    <w:p w:rsidR="000004EE" w:rsidRPr="000004EE" w:rsidRDefault="000004EE" w:rsidP="000004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Обучение детей теоретическим и практическим основам правил действий при возникновении экстремальных ситуаций, ориентации на местности, при обращении со средствами индивидуальной защиты осуществляется в течение учебного года, а также в летний период совместно с сотрудниками МЧС по Кондинскому району. Также в течение года с обучающимися и их родителями проводятся мероприятия (внеурочные), направленные на формирование навыков обеспечения безопасности в учреждениях и привитие культуры законопослушного поведения, а также формированию у детей устойчивых представлений в области Интернет-безопасности (мошенничество, правила общения с незнакомыми в сети, травля, стримы и т.п.). </w:t>
      </w:r>
    </w:p>
    <w:p w:rsidR="000004EE" w:rsidRPr="000004EE" w:rsidRDefault="000004EE" w:rsidP="000004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Также проводится мониторинг сети Интернет с целью выявления групп деструктивной направленности среди несовершеннолетних, выявление травли. В течение 2023 года вышеуказанных случаев не выявлено.</w:t>
      </w:r>
    </w:p>
    <w:p w:rsidR="000004EE" w:rsidRDefault="000004EE" w:rsidP="000004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Информирование населения о работе телефонов доверия, службах помощи в кризисных ситуациях, в адрес которых можно обратиться размещаются на страницах в социальных сетях и на официальных сайтах учреждений культуры</w:t>
      </w:r>
      <w:r w:rsidR="0093770B">
        <w:rPr>
          <w:rFonts w:ascii="Times New Roman" w:eastAsia="Times New Roman" w:hAnsi="Times New Roman" w:cs="Times New Roman"/>
          <w:sz w:val="28"/>
          <w:szCs w:val="28"/>
          <w:lang w:eastAsia="ar-SA"/>
        </w:rPr>
        <w:t>, спорта,  образования.</w:t>
      </w:r>
    </w:p>
    <w:p w:rsidR="00257597" w:rsidRPr="00540C50" w:rsidRDefault="00257597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п.п.</w:t>
      </w:r>
      <w:r w:rsidRPr="002575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3.1.2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Pr="00540C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75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п.3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</w:t>
      </w:r>
      <w:r w:rsidRPr="00540C50">
        <w:rPr>
          <w:rFonts w:ascii="Times New Roman" w:eastAsia="Times New Roman" w:hAnsi="Times New Roman" w:cs="Times New Roman"/>
          <w:sz w:val="28"/>
          <w:szCs w:val="28"/>
          <w:lang w:eastAsia="ar-SA"/>
        </w:rPr>
        <w:t>борудование основных входных групп объектов образования (школ, детских садов) системой контроля и управления доступа для закрытия территорий (с возможностью полной блокировки) с целью исключения бесконтрольного пребывания и свободного доступа посторонних лиц во время нахождения детей на объекте в соответствии с постановлением  Правительства РФ от 02.08.2019 г. № 1006 предусмотрено на объектах отнесенных к 2 категории опасности. Объектов образования  со 2 категорией опасности на территории Кондинского района нет.</w:t>
      </w:r>
    </w:p>
    <w:p w:rsidR="00257597" w:rsidRPr="002726C8" w:rsidRDefault="00257597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п.п.</w:t>
      </w:r>
      <w:r w:rsidRPr="002575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3.2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п.3. </w:t>
      </w:r>
      <w:r w:rsidRPr="002575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726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общеобразовательных организациях на уроках основы безопасности жизнедеятельности  проходит обучение учащихся  теоретическим и практическим основам правил действий при возникновении экстремальных ситуаций, ориентации на местности, при обращении со средствами индивидуальной защиты, по оказанию первой медицинской помощи, умению действовать в ЧС мирного времени, в том числе и при </w:t>
      </w:r>
      <w:r w:rsidRPr="002726C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угрозе террористического акта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2726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кроме того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доводится на </w:t>
      </w:r>
      <w:r w:rsidRPr="002726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внеурочных занятиях,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отрабатываются действия при проведении </w:t>
      </w:r>
      <w:r w:rsidRPr="002726C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практических тренировок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57597" w:rsidRPr="00F65D75" w:rsidRDefault="00257597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п.п. </w:t>
      </w:r>
      <w:r w:rsidRPr="002575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п. 3</w:t>
      </w:r>
      <w:r w:rsidRPr="00F65D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образовательных организациях Кондинского района изданы локальные акты, проведены обучающие мероприятия для педагогов по вопросам незамедлительного реагирования на поступившую информацию о фактах травли в отношении  как обучающихся, так и педагогов. До обучающихся и родителей (законных представителей) доведена информация о возможности сообщения о фактах травли посредством кнопки «Осторожно, буллинг» в ГИС образовании Югры (электронный дневник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F65D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журнал). Приказами по образовательным организациям определены должностные лица, которые проводят работу по фактах травли несовершеннолетних. </w:t>
      </w:r>
    </w:p>
    <w:p w:rsidR="00257597" w:rsidRPr="00EE137B" w:rsidRDefault="00257597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п.п. 3.4, п.3.</w:t>
      </w:r>
      <w:r w:rsidRPr="00EE13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Программой воспитания образовательной организации предусмотрены совместные мероприятия родителей с детьми, направленные на формирование навыков обеспечения безопасности и привития культуры законопослушного поведения. Введена практика проведения на постоянной основе с обучающимися и их родителями совместных мероприятий (родительские собрания, классные часы, профилактические беседы, круглые столы). На данные мероприятия приглашаются сотрудники ОМВД России по Кондинскому району, МЧС России, Центроспас – Югория, КДН, медицинские работники МЦРБ Кондинская районная больница.  При реализации мероприятий используются материалы программы «Югорская семья-компетентные родители».</w:t>
      </w:r>
    </w:p>
    <w:p w:rsidR="00257597" w:rsidRPr="00EE137B" w:rsidRDefault="00257597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п.п</w:t>
      </w:r>
      <w:r w:rsidRPr="002575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3.5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п.3.</w:t>
      </w:r>
      <w:r w:rsidRPr="00EE13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Педагоги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EE13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E2F03">
        <w:rPr>
          <w:rFonts w:ascii="Times New Roman" w:eastAsia="Times New Roman" w:hAnsi="Times New Roman" w:cs="Times New Roman"/>
          <w:sz w:val="28"/>
          <w:szCs w:val="28"/>
          <w:lang w:eastAsia="ar-SA"/>
        </w:rPr>
        <w:t>педагог-психолог, социальный педагог, заместитель директора по воспитательной работе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постоянной основе проходят </w:t>
      </w:r>
      <w:r w:rsidRPr="001E2F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курсы  повышения квалификации </w:t>
      </w:r>
      <w:r w:rsidRPr="00EE137B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формированию у них навыков:</w:t>
      </w:r>
    </w:p>
    <w:p w:rsidR="00257597" w:rsidRPr="00EE137B" w:rsidRDefault="00257597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EE137B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с детьми девиантного поведения, обучающимися с особенностями психофизического развития, из социально неблагополучных семей, семей погибших военнослужащих, сиротами, оставшимися без попечения родителей, детьми и подростками, подвергаемыми травле;</w:t>
      </w:r>
    </w:p>
    <w:p w:rsidR="00257597" w:rsidRPr="00EE137B" w:rsidRDefault="00257597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EE137B">
        <w:rPr>
          <w:rFonts w:ascii="Times New Roman" w:eastAsia="Times New Roman" w:hAnsi="Times New Roman" w:cs="Times New Roman"/>
          <w:sz w:val="28"/>
          <w:szCs w:val="28"/>
          <w:lang w:eastAsia="ar-SA"/>
        </w:rPr>
        <w:t>цифровой зрелости и медиакомпетентности педагога;</w:t>
      </w:r>
    </w:p>
    <w:p w:rsidR="00257597" w:rsidRDefault="00257597" w:rsidP="002575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6EE6">
        <w:rPr>
          <w:rFonts w:ascii="Times New Roman" w:hAnsi="Times New Roman" w:cs="Times New Roman"/>
          <w:sz w:val="28"/>
          <w:szCs w:val="28"/>
        </w:rPr>
        <w:t>выявления и адекватного реагирования на признаки детской тревожности, социального неблагополучия, суицидального настроения ребёнка (подростка);</w:t>
      </w:r>
    </w:p>
    <w:p w:rsidR="00257597" w:rsidRPr="001E2F03" w:rsidRDefault="00257597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п.п. </w:t>
      </w:r>
      <w:r w:rsidRPr="002575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п 3</w:t>
      </w:r>
      <w:r w:rsidR="00B639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1E2F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образовательных организациях организована  работа «Кибердружины», в состав которой входят педагоги и старшеклассники, закреплены педагоги которые на постоянной основе проводит мониторинг  сети Интернет с целью выявления групп деструктивной направленности среди несовершеннолетних, оценки психологической обстановки в образовательной организации, выявления не только отдельных случаев травли, но и общей неблагоприятной психологической обстановки в коллективе, определения путей решения выявленных проблем. Информацию по мониторингу ежеквартально направляют в отдел общественной безопасности администрации Кондинского района.</w:t>
      </w:r>
    </w:p>
    <w:p w:rsidR="00257597" w:rsidRPr="005C4999" w:rsidRDefault="00B6398B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п.п</w:t>
      </w:r>
      <w:r w:rsidR="00257597" w:rsidRPr="002575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3.7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п. 3. </w:t>
      </w:r>
      <w:r w:rsidR="00257597" w:rsidRPr="005C499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Проводятся на системной основе классные часы, часы безопасности, круглые столы, беседы просмотры социальных роликов по формированию у детей устойчивых представлений в области Интернет</w:t>
      </w:r>
      <w:r w:rsidR="002575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57597" w:rsidRPr="005C4999">
        <w:rPr>
          <w:rFonts w:ascii="Times New Roman" w:eastAsia="Times New Roman" w:hAnsi="Times New Roman" w:cs="Times New Roman"/>
          <w:sz w:val="28"/>
          <w:szCs w:val="28"/>
          <w:lang w:eastAsia="ar-SA"/>
        </w:rPr>
        <w:t>- безопасности по направлениям (мошенничество, фишинг в Интернете; правила общения с незнакомыми в сети Интернет, включая обмен интимными фотографиями; травля (кибербуллинг) в Интернете; анонимность в сети; фейки в Интернете; вербовка и отбор в опасные сообщества; цифровая зависимость; базовые советы по кибербезопасности, охране персональных данных; киберугрозы; опасные публикации в Интернете; опасные сообщества в сети; стримы (прямые трансляции); онлайн игры; видеохостинги;</w:t>
      </w:r>
    </w:p>
    <w:p w:rsidR="00257597" w:rsidRDefault="00B6398B" w:rsidP="00257597">
      <w:pPr>
        <w:spacing w:after="0" w:line="240" w:lineRule="auto"/>
        <w:ind w:firstLine="851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п.п. </w:t>
      </w:r>
      <w:r w:rsidR="00257597" w:rsidRPr="002575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п.3</w:t>
      </w:r>
      <w:r w:rsidR="00257597" w:rsidRPr="002575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257597" w:rsidRPr="005C49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Информация о работе телефонов доверия, службах помощи в кризисной ситуации, участковых уполномоченных полиции по месту жительства, в адрес которых можно обратиться за помощью (в том числе о фактах травли, как ребёнка, так и взрослого), размещена на школьном сайте, информационных стендах, </w:t>
      </w:r>
      <w:r w:rsidR="00257597" w:rsidRPr="00A023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школьной странице ВК, родительских и детских группах в мессенджерах </w:t>
      </w:r>
      <w:r w:rsidR="00257597" w:rsidRPr="005C49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также распространяется через буклеты, листовки, </w:t>
      </w:r>
      <w:r w:rsidR="00257597" w:rsidRPr="00A023C7">
        <w:rPr>
          <w:rFonts w:ascii="Times New Roman" w:eastAsia="Times New Roman" w:hAnsi="Times New Roman" w:cs="Times New Roman"/>
          <w:sz w:val="28"/>
          <w:szCs w:val="28"/>
          <w:lang w:eastAsia="ar-SA"/>
        </w:rPr>
        <w:t>флаер</w:t>
      </w:r>
      <w:r w:rsidR="002575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ы, </w:t>
      </w:r>
      <w:r w:rsidR="00257597" w:rsidRPr="00A023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57597" w:rsidRPr="005C4999">
        <w:rPr>
          <w:rFonts w:ascii="Times New Roman" w:eastAsia="Times New Roman" w:hAnsi="Times New Roman" w:cs="Times New Roman"/>
          <w:sz w:val="28"/>
          <w:szCs w:val="28"/>
          <w:lang w:eastAsia="ar-SA"/>
        </w:rPr>
        <w:t>памятки, демонстрируется на интерактивных панелях в рекреации школы.</w:t>
      </w:r>
      <w:r w:rsidR="00257597" w:rsidRPr="005F5F52">
        <w:t xml:space="preserve"> </w:t>
      </w:r>
    </w:p>
    <w:p w:rsidR="00257597" w:rsidRDefault="00B6398B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п.п. 5.2, п. 5 </w:t>
      </w:r>
      <w:r w:rsidR="00257597" w:rsidRPr="00A023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образовательных организациях проведены родительские собрания, встречи с обучающимися по изучению деятельности образовательной платформы «Сферум» на предмет информационной безопасности. </w:t>
      </w:r>
      <w:r w:rsidR="00257597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257597" w:rsidRPr="00A023C7">
        <w:rPr>
          <w:rFonts w:ascii="Times New Roman" w:eastAsia="Times New Roman" w:hAnsi="Times New Roman" w:cs="Times New Roman"/>
          <w:sz w:val="28"/>
          <w:szCs w:val="28"/>
          <w:lang w:eastAsia="ar-SA"/>
        </w:rPr>
        <w:t>абот</w:t>
      </w:r>
      <w:r w:rsidR="0025759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257597" w:rsidRPr="00A023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образовательной платформе «Сферум», модерация осуществляется непосредственно выбранным образовательной организацией администратором, соответственно, в сообществе школы будет только определенный круг людей</w:t>
      </w:r>
      <w:r w:rsidR="0025759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57597" w:rsidRPr="00A023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информация из социальной сети «ВКонтакте» попасть на платформу «Сферум» не может</w:t>
      </w:r>
      <w:r w:rsidR="00257597">
        <w:rPr>
          <w:rFonts w:ascii="Times New Roman" w:eastAsia="Times New Roman" w:hAnsi="Times New Roman" w:cs="Times New Roman"/>
          <w:sz w:val="28"/>
          <w:szCs w:val="28"/>
          <w:lang w:eastAsia="ar-SA"/>
        </w:rPr>
        <w:t>, в</w:t>
      </w:r>
      <w:r w:rsidR="00257597" w:rsidRPr="00A023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связи с этим  информационная безопасность обучающихся и родителей обеспечивается на достаточном уровне.</w:t>
      </w:r>
    </w:p>
    <w:p w:rsidR="000004EE" w:rsidRPr="000004EE" w:rsidRDefault="000004EE" w:rsidP="000004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4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Пункт 7 </w:t>
      </w: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Кондинском районе функционирует 19 центров общественного доступа на базе библиотек Муниципального учреждения культуры «Кондинская межпоселенческая централизованная библиотечная система». В ЦОДах установлен интернет – цензор SkyDNS, программа облачной интернет-безопасности и контентной фильтрации, в основе его работы лежит технология «белых списков», гарантирующая 100% защиту от опасных и нежелательных материалов. Программа содержит уникальные, вручную проверенные, «белые списки», включающие все безопасные сайты Рунета и основные иностранные ресурсы. </w:t>
      </w:r>
    </w:p>
    <w:p w:rsidR="000004EE" w:rsidRPr="000004EE" w:rsidRDefault="000004EE" w:rsidP="000004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>В кинотеатре муниципального учреждения культуры «Районный Дворец культуры и искусств «Конда» н</w:t>
      </w:r>
      <w:r w:rsidRPr="000004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 постоянной основе организована предсеансовая демонстрация социальных роликов.</w:t>
      </w: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004EE" w:rsidRPr="000004EE" w:rsidRDefault="000004EE" w:rsidP="000004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4E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Пункт 8 </w:t>
      </w: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обеспечения безопасности детей в учреждениях культуры</w:t>
      </w:r>
      <w:r w:rsidR="002F6550">
        <w:rPr>
          <w:rFonts w:ascii="Times New Roman" w:eastAsia="Times New Roman" w:hAnsi="Times New Roman" w:cs="Times New Roman"/>
          <w:sz w:val="28"/>
          <w:szCs w:val="28"/>
          <w:lang w:eastAsia="ar-SA"/>
        </w:rPr>
        <w:t>, спорта, образования,</w:t>
      </w: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охрана объектов осуществляется в круглосуточном режиме сотрудниками частных охранных организаций с записью в журнал регистрации посещений. Также регулярно осуществляется </w:t>
      </w: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обход территории учреждений на наличие посторонних предметов, проводятся инструктажи по антитеррористической безопасности.</w:t>
      </w:r>
    </w:p>
    <w:p w:rsidR="000004EE" w:rsidRPr="000004EE" w:rsidRDefault="000004EE" w:rsidP="000004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>С родителями и воспитанниками проводится разъяснительная работа, направленная на повышение безопасности детей при посещении водных объектов, особое внимание уделив гибели детей во время купания. Также информация размещается на информационных стендах, страницах в социальных сетях и на официальных сайтах учреждений культуры</w:t>
      </w:r>
      <w:r w:rsidR="002F6550">
        <w:rPr>
          <w:rFonts w:ascii="Times New Roman" w:eastAsia="Times New Roman" w:hAnsi="Times New Roman" w:cs="Times New Roman"/>
          <w:sz w:val="28"/>
          <w:szCs w:val="28"/>
          <w:lang w:eastAsia="ar-SA"/>
        </w:rPr>
        <w:t>, спорта, образования.</w:t>
      </w:r>
      <w:r w:rsidRPr="000004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F65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 всех социальных учреждениях имеются планы взаимодействия с правоохранительными органами. </w:t>
      </w:r>
    </w:p>
    <w:p w:rsidR="00F64A84" w:rsidRDefault="00257597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689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 w:rsidR="00F64A84"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3956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организации деятельности комиссии по делам несовершеннолетних и защите их прав администрации Кондинского района</w:t>
      </w:r>
      <w:r w:rsidR="00F64A8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3956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57597" w:rsidRPr="00395689" w:rsidRDefault="00257597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689">
        <w:rPr>
          <w:rFonts w:ascii="Times New Roman" w:eastAsia="Times New Roman" w:hAnsi="Times New Roman" w:cs="Times New Roman"/>
          <w:sz w:val="28"/>
          <w:szCs w:val="28"/>
          <w:lang w:eastAsia="ar-SA"/>
        </w:rPr>
        <w:t>– организовано проведение разъяснительных мероприятий и информационных мероприятий, направленных на обеспечение безопасности детей в организациях и учреждениях социальной сферы;</w:t>
      </w:r>
    </w:p>
    <w:p w:rsidR="00257597" w:rsidRPr="00395689" w:rsidRDefault="00257597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6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приняты дополнительные меры  для исключения случаев причинения вреда, гибели детей во время купания на водных объектах. </w:t>
      </w:r>
    </w:p>
    <w:p w:rsidR="00257597" w:rsidRPr="00395689" w:rsidRDefault="00257597" w:rsidP="002575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689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Информационные материалы размещаются в официальной группе муниципальной комиссии в социальной сети «Вконтакте» (vk.com/kdnkonda). Вместе с тем, при посещении по месту жительства семей и несовершеннолетних, признанных находящимися в социально опасном положении проводятся разъяснительные беседы и вручаются памятки о правилах безопасного поведения детей в организациях и учреждениях социальной сферы, на водных объектах.</w:t>
      </w:r>
    </w:p>
    <w:p w:rsidR="000004EE" w:rsidRDefault="000004EE" w:rsidP="005F5F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bookmarkEnd w:id="0"/>
    <w:p w:rsidR="00A023C7" w:rsidRDefault="00A023C7" w:rsidP="005F5F52">
      <w:pPr>
        <w:spacing w:after="0" w:line="240" w:lineRule="auto"/>
        <w:ind w:firstLine="851"/>
      </w:pPr>
    </w:p>
    <w:sectPr w:rsidR="00A02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D04EE0"/>
    <w:multiLevelType w:val="multilevel"/>
    <w:tmpl w:val="3E7202D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1EB"/>
    <w:rsid w:val="000004EE"/>
    <w:rsid w:val="0013228B"/>
    <w:rsid w:val="001C3B57"/>
    <w:rsid w:val="001E2F03"/>
    <w:rsid w:val="00257597"/>
    <w:rsid w:val="002726C8"/>
    <w:rsid w:val="002F6550"/>
    <w:rsid w:val="00395689"/>
    <w:rsid w:val="00540C50"/>
    <w:rsid w:val="005C0254"/>
    <w:rsid w:val="005C4999"/>
    <w:rsid w:val="005F5F52"/>
    <w:rsid w:val="007569BC"/>
    <w:rsid w:val="007A3D5F"/>
    <w:rsid w:val="00805BA2"/>
    <w:rsid w:val="00836601"/>
    <w:rsid w:val="0093770B"/>
    <w:rsid w:val="00A023C7"/>
    <w:rsid w:val="00A7156C"/>
    <w:rsid w:val="00B44F7F"/>
    <w:rsid w:val="00B52CC3"/>
    <w:rsid w:val="00B6398B"/>
    <w:rsid w:val="00C50B4A"/>
    <w:rsid w:val="00C97481"/>
    <w:rsid w:val="00D446C0"/>
    <w:rsid w:val="00DD71EB"/>
    <w:rsid w:val="00EE137B"/>
    <w:rsid w:val="00F64A84"/>
    <w:rsid w:val="00F6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D584F-1C08-4C3D-923B-82BA185A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9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Зыкова Елена Андреевна</dc:creator>
  <cp:lastModifiedBy>Добринская Виктория Юрьевна</cp:lastModifiedBy>
  <cp:revision>2</cp:revision>
  <dcterms:created xsi:type="dcterms:W3CDTF">2023-12-06T11:32:00Z</dcterms:created>
  <dcterms:modified xsi:type="dcterms:W3CDTF">2023-12-06T11:32:00Z</dcterms:modified>
</cp:coreProperties>
</file>